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F796283" w14:textId="77777777" w:rsidR="007C4638" w:rsidRDefault="007C4638" w:rsidP="007C4638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6EC54561" w14:textId="77777777" w:rsidR="007C4638" w:rsidRDefault="007C4638" w:rsidP="007C4638">
      <w:r>
        <w:t xml:space="preserve">200 </w:t>
      </w:r>
      <w:proofErr w:type="spellStart"/>
      <w:r>
        <w:t>buc</w:t>
      </w:r>
      <w:proofErr w:type="spellEnd"/>
      <w:r>
        <w:t xml:space="preserve"> RGB LED</w:t>
      </w:r>
    </w:p>
    <w:p w14:paraId="21039BF1" w14:textId="77777777" w:rsidR="007C4638" w:rsidRDefault="007C4638" w:rsidP="007C4638">
      <w:proofErr w:type="spellStart"/>
      <w:r>
        <w:t>control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aplicație</w:t>
      </w:r>
      <w:proofErr w:type="spellEnd"/>
      <w:r>
        <w:t xml:space="preserve">: 29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dinamice, </w:t>
      </w:r>
      <w:proofErr w:type="spellStart"/>
      <w:r>
        <w:t>sincronizat</w:t>
      </w:r>
      <w:proofErr w:type="spellEnd"/>
      <w:r>
        <w:t xml:space="preserve"> la </w:t>
      </w:r>
      <w:proofErr w:type="spellStart"/>
      <w:r>
        <w:t>muzică</w:t>
      </w:r>
      <w:proofErr w:type="spellEnd"/>
      <w:r>
        <w:t xml:space="preserve">, </w:t>
      </w:r>
      <w:proofErr w:type="spellStart"/>
      <w:r>
        <w:t>timer</w:t>
      </w:r>
      <w:proofErr w:type="spellEnd"/>
      <w:r>
        <w:t xml:space="preserve">,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luminozitate</w:t>
      </w:r>
      <w:proofErr w:type="spellEnd"/>
      <w:r>
        <w:t>/</w:t>
      </w:r>
      <w:proofErr w:type="spellStart"/>
      <w:r>
        <w:t>viteză</w:t>
      </w:r>
      <w:proofErr w:type="spellEnd"/>
      <w:r>
        <w:t xml:space="preserve"> (1-100%)</w:t>
      </w:r>
    </w:p>
    <w:p w14:paraId="22823037" w14:textId="77777777" w:rsidR="007C4638" w:rsidRDefault="007C4638" w:rsidP="007C4638">
      <w:proofErr w:type="spellStart"/>
      <w:r>
        <w:t>selecție</w:t>
      </w:r>
      <w:proofErr w:type="spellEnd"/>
      <w:r>
        <w:t xml:space="preserve"> </w:t>
      </w:r>
      <w:proofErr w:type="spellStart"/>
      <w:r>
        <w:t>culoare</w:t>
      </w:r>
      <w:proofErr w:type="spellEnd"/>
      <w:r>
        <w:t xml:space="preserve">: </w:t>
      </w:r>
      <w:proofErr w:type="spellStart"/>
      <w:r>
        <w:t>culorile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setate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preferințe</w:t>
      </w:r>
      <w:proofErr w:type="spellEnd"/>
    </w:p>
    <w:p w14:paraId="37634C3E" w14:textId="77806247" w:rsidR="00481B83" w:rsidRPr="00C34403" w:rsidRDefault="007C4638" w:rsidP="007C4638">
      <w:proofErr w:type="spellStart"/>
      <w:r>
        <w:t>alimentare</w:t>
      </w:r>
      <w:proofErr w:type="spellEnd"/>
      <w:r>
        <w:t>: USB (</w:t>
      </w:r>
      <w:proofErr w:type="spellStart"/>
      <w:r>
        <w:t>adaptorul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7C4638"/>
    <w:rsid w:val="00816554"/>
    <w:rsid w:val="009061E9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2023-02-01T11:41:00Z</dcterms:modified>
</cp:coreProperties>
</file>